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312"/>
        <w:spacing w:before="162" w:line="230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6"/>
        </w:rPr>
        <w:t>附件</w:t>
      </w:r>
    </w:p>
    <w:p>
      <w:pPr>
        <w:ind w:left="1193"/>
        <w:spacing w:before="292" w:line="208" w:lineRule="auto"/>
        <w:rPr>
          <w:rFonts w:ascii="Microsoft YaHei" w:hAnsi="Microsoft YaHei" w:eastAsia="Microsoft YaHei" w:cs="Microsoft YaHei"/>
          <w:sz w:val="40"/>
          <w:szCs w:val="40"/>
        </w:rPr>
      </w:pPr>
      <w:r>
        <w:rPr>
          <w:rFonts w:ascii="Microsoft YaHei" w:hAnsi="Microsoft YaHei" w:eastAsia="Microsoft YaHei" w:cs="Microsoft YaHei"/>
          <w:sz w:val="40"/>
          <w:szCs w:val="40"/>
          <w:spacing w:val="-16"/>
        </w:rPr>
        <w:t>2</w:t>
      </w:r>
      <w:r>
        <w:rPr>
          <w:rFonts w:ascii="Microsoft YaHei" w:hAnsi="Microsoft YaHei" w:eastAsia="Microsoft YaHei" w:cs="Microsoft YaHei"/>
          <w:sz w:val="40"/>
          <w:szCs w:val="40"/>
          <w:spacing w:val="-11"/>
        </w:rPr>
        <w:t>0</w:t>
      </w:r>
      <w:r>
        <w:rPr>
          <w:rFonts w:ascii="Microsoft YaHei" w:hAnsi="Microsoft YaHei" w:eastAsia="Microsoft YaHei" w:cs="Microsoft YaHei"/>
          <w:sz w:val="40"/>
          <w:szCs w:val="40"/>
          <w:spacing w:val="-8"/>
        </w:rPr>
        <w:t>22</w:t>
      </w:r>
      <w:r>
        <w:rPr>
          <w:rFonts w:ascii="Microsoft YaHei" w:hAnsi="Microsoft YaHei" w:eastAsia="Microsoft YaHei" w:cs="Microsoft YaHei"/>
          <w:sz w:val="40"/>
          <w:szCs w:val="40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40"/>
          <w:szCs w:val="40"/>
          <w:spacing w:val="-8"/>
        </w:rPr>
        <w:t>年湖南省环境保护实用技术名录</w:t>
      </w:r>
    </w:p>
    <w:p>
      <w:pPr>
        <w:rPr/>
      </w:pPr>
      <w:r/>
    </w:p>
    <w:p>
      <w:pPr>
        <w:rPr/>
      </w:pPr>
      <w:r/>
    </w:p>
    <w:p>
      <w:pPr>
        <w:spacing w:line="117" w:lineRule="exact"/>
        <w:rPr/>
      </w:pPr>
      <w:r/>
    </w:p>
    <w:tbl>
      <w:tblPr>
        <w:tblStyle w:val="2"/>
        <w:tblW w:w="886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04"/>
        <w:gridCol w:w="1810"/>
        <w:gridCol w:w="2516"/>
        <w:gridCol w:w="2563"/>
        <w:gridCol w:w="1373"/>
      </w:tblGrid>
      <w:tr>
        <w:trPr>
          <w:trHeight w:val="564" w:hRule="atLeast"/>
        </w:trPr>
        <w:tc>
          <w:tcPr>
            <w:tcW w:w="604" w:type="dxa"/>
            <w:vAlign w:val="top"/>
          </w:tcPr>
          <w:p>
            <w:pPr>
              <w:ind w:left="21"/>
              <w:spacing w:before="170" w:line="22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序号</w:t>
            </w:r>
          </w:p>
        </w:tc>
        <w:tc>
          <w:tcPr>
            <w:tcW w:w="1810" w:type="dxa"/>
            <w:vAlign w:val="top"/>
          </w:tcPr>
          <w:p>
            <w:pPr>
              <w:ind w:left="681"/>
              <w:spacing w:before="169" w:line="22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类别</w:t>
            </w:r>
          </w:p>
        </w:tc>
        <w:tc>
          <w:tcPr>
            <w:tcW w:w="2516" w:type="dxa"/>
            <w:vAlign w:val="top"/>
          </w:tcPr>
          <w:p>
            <w:pPr>
              <w:ind w:left="820"/>
              <w:spacing w:before="169" w:line="22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申报单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</w:t>
            </w:r>
          </w:p>
        </w:tc>
        <w:tc>
          <w:tcPr>
            <w:tcW w:w="2563" w:type="dxa"/>
            <w:vAlign w:val="top"/>
          </w:tcPr>
          <w:p>
            <w:pPr>
              <w:ind w:left="812"/>
              <w:spacing w:before="169" w:line="22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技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术名称</w:t>
            </w:r>
          </w:p>
        </w:tc>
        <w:tc>
          <w:tcPr>
            <w:tcW w:w="1373" w:type="dxa"/>
            <w:vAlign w:val="top"/>
          </w:tcPr>
          <w:p>
            <w:pPr>
              <w:ind w:left="332"/>
              <w:spacing w:before="170" w:line="22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联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系人</w:t>
            </w:r>
          </w:p>
        </w:tc>
      </w:tr>
      <w:tr>
        <w:trPr>
          <w:trHeight w:val="953" w:hRule="atLeast"/>
        </w:trPr>
        <w:tc>
          <w:tcPr>
            <w:tcW w:w="604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263"/>
              <w:spacing w:before="75" w:line="19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1810" w:type="dxa"/>
            <w:vAlign w:val="top"/>
          </w:tcPr>
          <w:p>
            <w:pPr>
              <w:ind w:left="316" w:right="64" w:hanging="226"/>
              <w:spacing w:before="209" w:line="26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固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体废物处理处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置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与资源化</w:t>
            </w:r>
          </w:p>
        </w:tc>
        <w:tc>
          <w:tcPr>
            <w:tcW w:w="2516" w:type="dxa"/>
            <w:vAlign w:val="top"/>
          </w:tcPr>
          <w:p>
            <w:pPr>
              <w:ind w:left="71"/>
              <w:spacing w:before="51" w:line="22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1"/>
              </w:rPr>
              <w:t>湖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南省环境保护科学研</w:t>
            </w:r>
          </w:p>
          <w:p>
            <w:pPr>
              <w:ind w:left="79"/>
              <w:spacing w:before="33" w:line="22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2"/>
              </w:rPr>
              <w:t>究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院，湖南未名环保科</w:t>
            </w:r>
          </w:p>
          <w:p>
            <w:pPr>
              <w:ind w:left="667"/>
              <w:spacing w:before="29" w:line="22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技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有限公司</w:t>
            </w:r>
          </w:p>
        </w:tc>
        <w:tc>
          <w:tcPr>
            <w:tcW w:w="2563" w:type="dxa"/>
            <w:vAlign w:val="top"/>
          </w:tcPr>
          <w:p>
            <w:pPr>
              <w:ind w:left="89"/>
              <w:spacing w:before="52" w:line="22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村镇生活垃圾双解固液</w:t>
            </w:r>
          </w:p>
          <w:p>
            <w:pPr>
              <w:ind w:left="100"/>
              <w:spacing w:before="32" w:line="22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气三相协同与多级循环</w:t>
            </w:r>
          </w:p>
          <w:p>
            <w:pPr>
              <w:ind w:left="820"/>
              <w:spacing w:before="30" w:line="22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关键技术</w:t>
            </w:r>
          </w:p>
        </w:tc>
        <w:tc>
          <w:tcPr>
            <w:tcW w:w="1373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338"/>
              <w:spacing w:before="75" w:line="22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成玉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亮</w:t>
            </w:r>
          </w:p>
        </w:tc>
      </w:tr>
      <w:tr>
        <w:trPr>
          <w:trHeight w:val="627" w:hRule="atLeast"/>
        </w:trPr>
        <w:tc>
          <w:tcPr>
            <w:tcW w:w="604" w:type="dxa"/>
            <w:vAlign w:val="top"/>
          </w:tcPr>
          <w:p>
            <w:pPr>
              <w:ind w:left="258"/>
              <w:spacing w:before="223" w:line="19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1810" w:type="dxa"/>
            <w:vAlign w:val="top"/>
          </w:tcPr>
          <w:p>
            <w:pPr>
              <w:ind w:left="192"/>
              <w:spacing w:before="193" w:line="22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土壤污染治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理</w:t>
            </w:r>
          </w:p>
        </w:tc>
        <w:tc>
          <w:tcPr>
            <w:tcW w:w="2516" w:type="dxa"/>
            <w:vAlign w:val="top"/>
          </w:tcPr>
          <w:p>
            <w:pPr>
              <w:ind w:left="71"/>
              <w:spacing w:before="193" w:line="22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1"/>
              </w:rPr>
              <w:t>湖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南省土壤肥料研究所</w:t>
            </w:r>
          </w:p>
        </w:tc>
        <w:tc>
          <w:tcPr>
            <w:tcW w:w="2563" w:type="dxa"/>
            <w:vAlign w:val="top"/>
          </w:tcPr>
          <w:p>
            <w:pPr>
              <w:ind w:left="327" w:right="77" w:hanging="240"/>
              <w:spacing w:before="36" w:line="23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2"/>
              </w:rPr>
              <w:t>利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用矿物质资源治理耕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地土壤镉污染技术</w:t>
            </w:r>
          </w:p>
        </w:tc>
        <w:tc>
          <w:tcPr>
            <w:tcW w:w="1373" w:type="dxa"/>
            <w:vAlign w:val="top"/>
          </w:tcPr>
          <w:p>
            <w:pPr>
              <w:ind w:left="345"/>
              <w:spacing w:before="193" w:line="22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彭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志红</w:t>
            </w:r>
          </w:p>
        </w:tc>
      </w:tr>
      <w:tr>
        <w:trPr>
          <w:trHeight w:val="627" w:hRule="atLeast"/>
        </w:trPr>
        <w:tc>
          <w:tcPr>
            <w:tcW w:w="604" w:type="dxa"/>
            <w:vAlign w:val="top"/>
          </w:tcPr>
          <w:p>
            <w:pPr>
              <w:ind w:left="267"/>
              <w:spacing w:before="223" w:line="19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1810" w:type="dxa"/>
            <w:vAlign w:val="top"/>
          </w:tcPr>
          <w:p>
            <w:pPr>
              <w:ind w:left="308"/>
              <w:spacing w:before="192" w:line="22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水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污染治理</w:t>
            </w:r>
          </w:p>
        </w:tc>
        <w:tc>
          <w:tcPr>
            <w:tcW w:w="2516" w:type="dxa"/>
            <w:vAlign w:val="top"/>
          </w:tcPr>
          <w:p>
            <w:pPr>
              <w:ind w:left="789" w:right="56" w:hanging="718"/>
              <w:spacing w:before="38" w:line="23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1"/>
              </w:rPr>
              <w:t>湖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南鑫远环境科技股份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有限公司</w:t>
            </w:r>
          </w:p>
        </w:tc>
        <w:tc>
          <w:tcPr>
            <w:tcW w:w="2563" w:type="dxa"/>
            <w:vAlign w:val="top"/>
          </w:tcPr>
          <w:p>
            <w:pPr>
              <w:ind w:left="565" w:right="77" w:hanging="474"/>
              <w:spacing w:before="39" w:line="23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分配式垂向环流强化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反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硝化除磷技术</w:t>
            </w:r>
          </w:p>
        </w:tc>
        <w:tc>
          <w:tcPr>
            <w:tcW w:w="1373" w:type="dxa"/>
            <w:vAlign w:val="top"/>
          </w:tcPr>
          <w:p>
            <w:pPr>
              <w:ind w:left="452"/>
              <w:spacing w:before="192" w:line="22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胡胜</w:t>
            </w:r>
          </w:p>
        </w:tc>
      </w:tr>
      <w:tr>
        <w:trPr>
          <w:trHeight w:val="627" w:hRule="atLeast"/>
        </w:trPr>
        <w:tc>
          <w:tcPr>
            <w:tcW w:w="604" w:type="dxa"/>
            <w:vAlign w:val="top"/>
          </w:tcPr>
          <w:p>
            <w:pPr>
              <w:ind w:left="257"/>
              <w:spacing w:before="224" w:line="19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1810" w:type="dxa"/>
            <w:vAlign w:val="top"/>
          </w:tcPr>
          <w:p>
            <w:pPr>
              <w:ind w:left="308"/>
              <w:spacing w:before="194" w:line="22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水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污染治理</w:t>
            </w:r>
          </w:p>
        </w:tc>
        <w:tc>
          <w:tcPr>
            <w:tcW w:w="2516" w:type="dxa"/>
            <w:vAlign w:val="top"/>
          </w:tcPr>
          <w:p>
            <w:pPr>
              <w:ind w:left="789" w:right="56" w:hanging="718"/>
              <w:spacing w:before="38" w:line="23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1"/>
              </w:rPr>
              <w:t>湖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南现代环境科技股份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有限公司</w:t>
            </w:r>
          </w:p>
        </w:tc>
        <w:tc>
          <w:tcPr>
            <w:tcW w:w="2563" w:type="dxa"/>
            <w:vAlign w:val="top"/>
          </w:tcPr>
          <w:p>
            <w:pPr>
              <w:ind w:left="1171" w:right="77" w:hanging="1084"/>
              <w:spacing w:before="38" w:line="23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2"/>
              </w:rPr>
              <w:t>模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块化智慧污水处理技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术</w:t>
            </w:r>
          </w:p>
        </w:tc>
        <w:tc>
          <w:tcPr>
            <w:tcW w:w="1373" w:type="dxa"/>
            <w:vAlign w:val="top"/>
          </w:tcPr>
          <w:p>
            <w:pPr>
              <w:ind w:left="451"/>
              <w:spacing w:before="193" w:line="22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刘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艳</w:t>
            </w:r>
          </w:p>
        </w:tc>
      </w:tr>
      <w:tr>
        <w:trPr>
          <w:trHeight w:val="628" w:hRule="atLeast"/>
        </w:trPr>
        <w:tc>
          <w:tcPr>
            <w:tcW w:w="604" w:type="dxa"/>
            <w:vAlign w:val="top"/>
          </w:tcPr>
          <w:p>
            <w:pPr>
              <w:ind w:left="261"/>
              <w:spacing w:before="230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1810" w:type="dxa"/>
            <w:vAlign w:val="top"/>
          </w:tcPr>
          <w:p>
            <w:pPr>
              <w:ind w:left="308"/>
              <w:spacing w:before="195" w:line="22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水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污染治理</w:t>
            </w:r>
          </w:p>
        </w:tc>
        <w:tc>
          <w:tcPr>
            <w:tcW w:w="2516" w:type="dxa"/>
            <w:vAlign w:val="top"/>
          </w:tcPr>
          <w:p>
            <w:pPr>
              <w:ind w:left="418" w:right="116" w:hanging="266"/>
              <w:spacing w:before="39" w:line="23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0"/>
              </w:rPr>
              <w:t>中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南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大学/湖南和清环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12"/>
              </w:rPr>
              <w:t>境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科技有限公司</w:t>
            </w:r>
          </w:p>
        </w:tc>
        <w:tc>
          <w:tcPr>
            <w:tcW w:w="2563" w:type="dxa"/>
            <w:vAlign w:val="top"/>
          </w:tcPr>
          <w:p>
            <w:pPr>
              <w:ind w:left="220" w:right="77" w:hanging="134"/>
              <w:spacing w:before="39" w:line="23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3"/>
              </w:rPr>
              <w:t>基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于硫酸盐还原菌的工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业废水深度净化技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术</w:t>
            </w:r>
          </w:p>
        </w:tc>
        <w:tc>
          <w:tcPr>
            <w:tcW w:w="1373" w:type="dxa"/>
            <w:vAlign w:val="top"/>
          </w:tcPr>
          <w:p>
            <w:pPr>
              <w:ind w:left="332"/>
              <w:spacing w:before="195" w:line="22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孟德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龙</w:t>
            </w:r>
          </w:p>
        </w:tc>
      </w:tr>
      <w:tr>
        <w:trPr>
          <w:trHeight w:val="627" w:hRule="atLeast"/>
        </w:trPr>
        <w:tc>
          <w:tcPr>
            <w:tcW w:w="604" w:type="dxa"/>
            <w:vAlign w:val="top"/>
          </w:tcPr>
          <w:p>
            <w:pPr>
              <w:ind w:left="260"/>
              <w:spacing w:before="225" w:line="19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1810" w:type="dxa"/>
            <w:vAlign w:val="top"/>
          </w:tcPr>
          <w:p>
            <w:pPr>
              <w:ind w:left="316" w:right="64" w:hanging="226"/>
              <w:spacing w:before="38" w:line="23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固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体废物处理处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置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与资源化</w:t>
            </w:r>
          </w:p>
        </w:tc>
        <w:tc>
          <w:tcPr>
            <w:tcW w:w="2516" w:type="dxa"/>
            <w:vAlign w:val="top"/>
          </w:tcPr>
          <w:p>
            <w:pPr>
              <w:ind w:left="1023" w:right="56" w:hanging="957"/>
              <w:spacing w:before="38" w:line="23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仁天环保科技有限责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任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公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司</w:t>
            </w:r>
          </w:p>
        </w:tc>
        <w:tc>
          <w:tcPr>
            <w:tcW w:w="2563" w:type="dxa"/>
            <w:vAlign w:val="top"/>
          </w:tcPr>
          <w:p>
            <w:pPr>
              <w:ind w:left="225" w:right="77" w:hanging="137"/>
              <w:spacing w:before="38" w:line="23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1"/>
              </w:rPr>
              <w:t>城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镇污泥干化碳化处理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一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体化装备技术应用</w:t>
            </w:r>
          </w:p>
        </w:tc>
        <w:tc>
          <w:tcPr>
            <w:tcW w:w="1373" w:type="dxa"/>
            <w:vAlign w:val="top"/>
          </w:tcPr>
          <w:p>
            <w:pPr>
              <w:ind w:left="334"/>
              <w:spacing w:before="194" w:line="22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金建军</w:t>
            </w:r>
          </w:p>
        </w:tc>
      </w:tr>
      <w:tr>
        <w:trPr>
          <w:trHeight w:val="628" w:hRule="atLeast"/>
        </w:trPr>
        <w:tc>
          <w:tcPr>
            <w:tcW w:w="604" w:type="dxa"/>
            <w:vAlign w:val="top"/>
          </w:tcPr>
          <w:p>
            <w:pPr>
              <w:ind w:left="260"/>
              <w:spacing w:before="230" w:line="18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</w:p>
        </w:tc>
        <w:tc>
          <w:tcPr>
            <w:tcW w:w="1810" w:type="dxa"/>
            <w:vAlign w:val="top"/>
          </w:tcPr>
          <w:p>
            <w:pPr>
              <w:ind w:left="316" w:right="64" w:hanging="226"/>
              <w:spacing w:before="39" w:line="23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固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体废物处理处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置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与资源化</w:t>
            </w:r>
          </w:p>
        </w:tc>
        <w:tc>
          <w:tcPr>
            <w:tcW w:w="2516" w:type="dxa"/>
            <w:vAlign w:val="top"/>
          </w:tcPr>
          <w:p>
            <w:pPr>
              <w:ind w:left="1023" w:right="56" w:hanging="958"/>
              <w:spacing w:before="39" w:line="23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醴陵陶润实业发展有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限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公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司</w:t>
            </w:r>
          </w:p>
        </w:tc>
        <w:tc>
          <w:tcPr>
            <w:tcW w:w="2563" w:type="dxa"/>
            <w:vAlign w:val="top"/>
          </w:tcPr>
          <w:p>
            <w:pPr>
              <w:ind w:left="337" w:right="77" w:hanging="202"/>
              <w:spacing w:before="39" w:line="23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日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用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陶瓷生产废弃物资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源化再生利用技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术</w:t>
            </w:r>
          </w:p>
        </w:tc>
        <w:tc>
          <w:tcPr>
            <w:tcW w:w="1373" w:type="dxa"/>
            <w:vAlign w:val="top"/>
          </w:tcPr>
          <w:p>
            <w:pPr>
              <w:ind w:left="338"/>
              <w:spacing w:before="195" w:line="22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王智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永</w:t>
            </w:r>
          </w:p>
        </w:tc>
      </w:tr>
      <w:tr>
        <w:trPr>
          <w:trHeight w:val="627" w:hRule="atLeast"/>
        </w:trPr>
        <w:tc>
          <w:tcPr>
            <w:tcW w:w="604" w:type="dxa"/>
            <w:vAlign w:val="top"/>
          </w:tcPr>
          <w:p>
            <w:pPr>
              <w:ind w:left="260"/>
              <w:spacing w:before="224" w:line="19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</w:p>
        </w:tc>
        <w:tc>
          <w:tcPr>
            <w:tcW w:w="1810" w:type="dxa"/>
            <w:vAlign w:val="top"/>
          </w:tcPr>
          <w:p>
            <w:pPr>
              <w:ind w:left="316" w:right="64" w:hanging="226"/>
              <w:spacing w:before="38" w:line="23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固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体废物处理处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置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与资源化</w:t>
            </w:r>
          </w:p>
        </w:tc>
        <w:tc>
          <w:tcPr>
            <w:tcW w:w="2516" w:type="dxa"/>
            <w:vAlign w:val="top"/>
          </w:tcPr>
          <w:p>
            <w:pPr>
              <w:ind w:left="928" w:right="56" w:hanging="857"/>
              <w:spacing w:before="38" w:line="23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1"/>
              </w:rPr>
              <w:t>湖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南映宏新材料股份有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限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公司</w:t>
            </w:r>
          </w:p>
        </w:tc>
        <w:tc>
          <w:tcPr>
            <w:tcW w:w="2563" w:type="dxa"/>
            <w:vAlign w:val="top"/>
          </w:tcPr>
          <w:p>
            <w:pPr>
              <w:ind w:left="566" w:right="77" w:hanging="463"/>
              <w:spacing w:before="38" w:line="23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4"/>
              </w:rPr>
              <w:t>塑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料基废弃物绿色循环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利用工艺技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术</w:t>
            </w:r>
          </w:p>
        </w:tc>
        <w:tc>
          <w:tcPr>
            <w:tcW w:w="1373" w:type="dxa"/>
            <w:vAlign w:val="top"/>
          </w:tcPr>
          <w:p>
            <w:pPr>
              <w:ind w:left="331"/>
              <w:spacing w:before="193" w:line="22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刘曼丽</w:t>
            </w:r>
          </w:p>
        </w:tc>
      </w:tr>
      <w:tr>
        <w:trPr>
          <w:trHeight w:val="628" w:hRule="atLeast"/>
        </w:trPr>
        <w:tc>
          <w:tcPr>
            <w:tcW w:w="604" w:type="dxa"/>
            <w:vAlign w:val="top"/>
          </w:tcPr>
          <w:p>
            <w:pPr>
              <w:ind w:left="260"/>
              <w:spacing w:before="226" w:line="19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</w:t>
            </w:r>
          </w:p>
        </w:tc>
        <w:tc>
          <w:tcPr>
            <w:tcW w:w="1810" w:type="dxa"/>
            <w:vAlign w:val="top"/>
          </w:tcPr>
          <w:p>
            <w:pPr>
              <w:ind w:left="308"/>
              <w:spacing w:before="195" w:line="22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水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污染治理</w:t>
            </w:r>
          </w:p>
        </w:tc>
        <w:tc>
          <w:tcPr>
            <w:tcW w:w="2516" w:type="dxa"/>
            <w:vAlign w:val="top"/>
          </w:tcPr>
          <w:p>
            <w:pPr>
              <w:ind w:left="1023" w:right="56" w:hanging="956"/>
              <w:spacing w:before="39" w:line="23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5"/>
              </w:rPr>
              <w:t>长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沙利洁环保科技有限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公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司</w:t>
            </w:r>
          </w:p>
        </w:tc>
        <w:tc>
          <w:tcPr>
            <w:tcW w:w="2563" w:type="dxa"/>
            <w:vAlign w:val="top"/>
          </w:tcPr>
          <w:p>
            <w:pPr>
              <w:ind w:left="224" w:right="17" w:hanging="196"/>
              <w:spacing w:before="39" w:line="23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蚀刻液/微蚀液零排放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在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10"/>
              </w:rPr>
              <w:t>线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循环再生提铜系统</w:t>
            </w:r>
          </w:p>
        </w:tc>
        <w:tc>
          <w:tcPr>
            <w:tcW w:w="1373" w:type="dxa"/>
            <w:vAlign w:val="top"/>
          </w:tcPr>
          <w:p>
            <w:pPr>
              <w:ind w:left="335"/>
              <w:spacing w:before="195" w:line="22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李欣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欣</w:t>
            </w:r>
          </w:p>
        </w:tc>
      </w:tr>
      <w:tr>
        <w:trPr>
          <w:trHeight w:val="627" w:hRule="atLeast"/>
        </w:trPr>
        <w:tc>
          <w:tcPr>
            <w:tcW w:w="604" w:type="dxa"/>
            <w:vAlign w:val="top"/>
          </w:tcPr>
          <w:p>
            <w:pPr>
              <w:ind w:left="203"/>
              <w:spacing w:before="224" w:line="19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</w:rPr>
              <w:t>0</w:t>
            </w:r>
          </w:p>
        </w:tc>
        <w:tc>
          <w:tcPr>
            <w:tcW w:w="1810" w:type="dxa"/>
            <w:vAlign w:val="top"/>
          </w:tcPr>
          <w:p>
            <w:pPr>
              <w:ind w:left="308"/>
              <w:spacing w:before="193" w:line="22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水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污染治理</w:t>
            </w:r>
          </w:p>
        </w:tc>
        <w:tc>
          <w:tcPr>
            <w:tcW w:w="2516" w:type="dxa"/>
            <w:vAlign w:val="top"/>
          </w:tcPr>
          <w:p>
            <w:pPr>
              <w:ind w:left="928" w:right="56" w:hanging="857"/>
              <w:spacing w:before="36" w:line="23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1"/>
              </w:rPr>
              <w:t>湖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南科美洁环保科技有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限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公司</w:t>
            </w:r>
          </w:p>
        </w:tc>
        <w:tc>
          <w:tcPr>
            <w:tcW w:w="2563" w:type="dxa"/>
            <w:vAlign w:val="top"/>
          </w:tcPr>
          <w:p>
            <w:pPr>
              <w:ind w:left="698" w:right="77" w:hanging="598"/>
              <w:spacing w:before="36" w:line="23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高氯盐高氮渗滤液全量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化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处理技术</w:t>
            </w:r>
          </w:p>
        </w:tc>
        <w:tc>
          <w:tcPr>
            <w:tcW w:w="1373" w:type="dxa"/>
            <w:vAlign w:val="top"/>
          </w:tcPr>
          <w:p>
            <w:pPr>
              <w:ind w:left="338"/>
              <w:spacing w:before="193" w:line="22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王玉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梅</w:t>
            </w:r>
          </w:p>
        </w:tc>
      </w:tr>
      <w:tr>
        <w:trPr>
          <w:trHeight w:val="938" w:hRule="atLeast"/>
        </w:trPr>
        <w:tc>
          <w:tcPr>
            <w:tcW w:w="604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ind w:left="203"/>
              <w:spacing w:before="75" w:line="19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</w:rPr>
              <w:t>1</w:t>
            </w:r>
          </w:p>
        </w:tc>
        <w:tc>
          <w:tcPr>
            <w:tcW w:w="1810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308"/>
              <w:spacing w:before="75" w:line="22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水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污染治理</w:t>
            </w:r>
          </w:p>
        </w:tc>
        <w:tc>
          <w:tcPr>
            <w:tcW w:w="2516" w:type="dxa"/>
            <w:vAlign w:val="top"/>
          </w:tcPr>
          <w:p>
            <w:pPr>
              <w:ind w:left="1022" w:right="56" w:hanging="951"/>
              <w:spacing w:before="194" w:line="26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1"/>
              </w:rPr>
              <w:t>湖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南和清环境科技有限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公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司</w:t>
            </w:r>
          </w:p>
        </w:tc>
        <w:tc>
          <w:tcPr>
            <w:tcW w:w="2563" w:type="dxa"/>
            <w:vAlign w:val="top"/>
          </w:tcPr>
          <w:p>
            <w:pPr>
              <w:ind w:left="103"/>
              <w:spacing w:before="38" w:line="22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畜禽养殖废水菌-藻-植</w:t>
            </w:r>
          </w:p>
          <w:p>
            <w:pPr>
              <w:ind w:left="97"/>
              <w:spacing w:before="32" w:line="22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1"/>
              </w:rPr>
              <w:t>物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联合生态处理技术与</w:t>
            </w:r>
          </w:p>
          <w:p>
            <w:pPr>
              <w:ind w:left="1055"/>
              <w:spacing w:before="30" w:line="22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应用</w:t>
            </w:r>
          </w:p>
        </w:tc>
        <w:tc>
          <w:tcPr>
            <w:tcW w:w="1373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452"/>
              <w:spacing w:before="74" w:line="22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殷皓</w:t>
            </w:r>
          </w:p>
        </w:tc>
      </w:tr>
      <w:tr>
        <w:trPr>
          <w:trHeight w:val="628" w:hRule="atLeast"/>
        </w:trPr>
        <w:tc>
          <w:tcPr>
            <w:tcW w:w="604" w:type="dxa"/>
            <w:vAlign w:val="top"/>
          </w:tcPr>
          <w:p>
            <w:pPr>
              <w:ind w:left="203"/>
              <w:spacing w:before="225" w:line="19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</w:rPr>
              <w:t>2</w:t>
            </w:r>
          </w:p>
        </w:tc>
        <w:tc>
          <w:tcPr>
            <w:tcW w:w="1810" w:type="dxa"/>
            <w:vAlign w:val="top"/>
          </w:tcPr>
          <w:p>
            <w:pPr>
              <w:ind w:left="316" w:right="64" w:hanging="226"/>
              <w:spacing w:before="42" w:line="23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固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体废物处理处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置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与资源化</w:t>
            </w:r>
          </w:p>
        </w:tc>
        <w:tc>
          <w:tcPr>
            <w:tcW w:w="2516" w:type="dxa"/>
            <w:vAlign w:val="top"/>
          </w:tcPr>
          <w:p>
            <w:pPr>
              <w:ind w:left="1022" w:right="56" w:hanging="951"/>
              <w:spacing w:before="42" w:line="23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1"/>
              </w:rPr>
              <w:t>湖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南顶立科技股份有限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公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司</w:t>
            </w:r>
          </w:p>
        </w:tc>
        <w:tc>
          <w:tcPr>
            <w:tcW w:w="2563" w:type="dxa"/>
            <w:vAlign w:val="top"/>
          </w:tcPr>
          <w:p>
            <w:pPr>
              <w:ind w:left="219" w:right="77" w:hanging="124"/>
              <w:spacing w:before="42" w:line="23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2"/>
              </w:rPr>
              <w:t>有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机涂层铜基废材高效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热解与高质利用技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术</w:t>
            </w:r>
          </w:p>
        </w:tc>
        <w:tc>
          <w:tcPr>
            <w:tcW w:w="1373" w:type="dxa"/>
            <w:vAlign w:val="top"/>
          </w:tcPr>
          <w:p>
            <w:pPr>
              <w:ind w:left="455"/>
              <w:spacing w:before="195" w:line="22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倪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俊</w:t>
            </w:r>
          </w:p>
        </w:tc>
      </w:tr>
      <w:tr>
        <w:trPr>
          <w:trHeight w:val="627" w:hRule="atLeast"/>
        </w:trPr>
        <w:tc>
          <w:tcPr>
            <w:tcW w:w="604" w:type="dxa"/>
            <w:vAlign w:val="top"/>
          </w:tcPr>
          <w:p>
            <w:pPr>
              <w:ind w:left="203"/>
              <w:spacing w:before="224" w:line="19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</w:rPr>
              <w:t>3</w:t>
            </w:r>
          </w:p>
        </w:tc>
        <w:tc>
          <w:tcPr>
            <w:tcW w:w="1810" w:type="dxa"/>
            <w:vAlign w:val="top"/>
          </w:tcPr>
          <w:p>
            <w:pPr>
              <w:ind w:left="308"/>
              <w:spacing w:before="193" w:line="22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水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污染治理</w:t>
            </w:r>
          </w:p>
        </w:tc>
        <w:tc>
          <w:tcPr>
            <w:tcW w:w="2516" w:type="dxa"/>
            <w:vAlign w:val="top"/>
          </w:tcPr>
          <w:p>
            <w:pPr>
              <w:ind w:left="1022" w:right="56" w:hanging="951"/>
              <w:spacing w:before="38" w:line="23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1"/>
              </w:rPr>
              <w:t>湖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南中森环境科技有限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公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司</w:t>
            </w:r>
          </w:p>
        </w:tc>
        <w:tc>
          <w:tcPr>
            <w:tcW w:w="2563" w:type="dxa"/>
            <w:vAlign w:val="top"/>
          </w:tcPr>
          <w:p>
            <w:pPr>
              <w:ind w:left="86"/>
              <w:spacing w:before="193" w:line="22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3"/>
              </w:rPr>
              <w:t>煤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矿涌水高效处理技术</w:t>
            </w:r>
          </w:p>
        </w:tc>
        <w:tc>
          <w:tcPr>
            <w:tcW w:w="1373" w:type="dxa"/>
            <w:vAlign w:val="top"/>
          </w:tcPr>
          <w:p>
            <w:pPr>
              <w:ind w:left="445"/>
              <w:spacing w:before="193" w:line="22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康阳</w:t>
            </w:r>
          </w:p>
        </w:tc>
      </w:tr>
      <w:tr>
        <w:trPr>
          <w:trHeight w:val="627" w:hRule="atLeast"/>
        </w:trPr>
        <w:tc>
          <w:tcPr>
            <w:tcW w:w="604" w:type="dxa"/>
            <w:vAlign w:val="top"/>
          </w:tcPr>
          <w:p>
            <w:pPr>
              <w:ind w:left="203"/>
              <w:spacing w:before="225" w:line="19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</w:rPr>
              <w:t>4</w:t>
            </w:r>
          </w:p>
        </w:tc>
        <w:tc>
          <w:tcPr>
            <w:tcW w:w="1810" w:type="dxa"/>
            <w:vAlign w:val="top"/>
          </w:tcPr>
          <w:p>
            <w:pPr>
              <w:ind w:left="192"/>
              <w:spacing w:before="195" w:line="22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土壤污染治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理</w:t>
            </w:r>
          </w:p>
        </w:tc>
        <w:tc>
          <w:tcPr>
            <w:tcW w:w="2516" w:type="dxa"/>
            <w:vAlign w:val="top"/>
          </w:tcPr>
          <w:p>
            <w:pPr>
              <w:ind w:left="660" w:right="56" w:hanging="589"/>
              <w:spacing w:before="41" w:line="23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1"/>
              </w:rPr>
              <w:t>湖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南艾布鲁环保科技股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11"/>
              </w:rPr>
              <w:t>份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有限公司</w:t>
            </w:r>
          </w:p>
        </w:tc>
        <w:tc>
          <w:tcPr>
            <w:tcW w:w="2563" w:type="dxa"/>
            <w:vAlign w:val="top"/>
          </w:tcPr>
          <w:p>
            <w:pPr>
              <w:ind w:left="456" w:right="77" w:hanging="365"/>
              <w:spacing w:before="41" w:line="23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伴矿景天高效修复镉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污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11"/>
              </w:rPr>
              <w:t>染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耕地关键技术</w:t>
            </w:r>
          </w:p>
        </w:tc>
        <w:tc>
          <w:tcPr>
            <w:tcW w:w="1373" w:type="dxa"/>
            <w:vAlign w:val="top"/>
          </w:tcPr>
          <w:p>
            <w:pPr>
              <w:ind w:left="476"/>
              <w:spacing w:before="195" w:line="22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7"/>
              </w:rPr>
              <w:t>陈</w:t>
            </w:r>
            <w:r>
              <w:rPr>
                <w:rFonts w:ascii="FangSong" w:hAnsi="FangSong" w:eastAsia="FangSong" w:cs="FangSong"/>
                <w:sz w:val="23"/>
                <w:szCs w:val="23"/>
                <w:spacing w:val="-6"/>
              </w:rPr>
              <w:t>丹</w:t>
            </w:r>
          </w:p>
        </w:tc>
      </w:tr>
      <w:tr>
        <w:trPr>
          <w:trHeight w:val="627" w:hRule="atLeast"/>
        </w:trPr>
        <w:tc>
          <w:tcPr>
            <w:tcW w:w="604" w:type="dxa"/>
            <w:vAlign w:val="top"/>
          </w:tcPr>
          <w:p>
            <w:pPr>
              <w:ind w:left="203"/>
              <w:spacing w:before="227" w:line="19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</w:rPr>
              <w:t>5</w:t>
            </w:r>
          </w:p>
        </w:tc>
        <w:tc>
          <w:tcPr>
            <w:tcW w:w="1810" w:type="dxa"/>
            <w:vAlign w:val="top"/>
          </w:tcPr>
          <w:p>
            <w:pPr>
              <w:ind w:left="308"/>
              <w:spacing w:before="196" w:line="22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水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污染治理</w:t>
            </w:r>
          </w:p>
        </w:tc>
        <w:tc>
          <w:tcPr>
            <w:tcW w:w="2516" w:type="dxa"/>
            <w:vAlign w:val="top"/>
          </w:tcPr>
          <w:p>
            <w:pPr>
              <w:ind w:left="1022" w:right="56" w:hanging="951"/>
              <w:spacing w:before="41" w:line="23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1"/>
              </w:rPr>
              <w:t>湖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南易净环保科技有限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公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司</w:t>
            </w:r>
          </w:p>
        </w:tc>
        <w:tc>
          <w:tcPr>
            <w:tcW w:w="2563" w:type="dxa"/>
            <w:vAlign w:val="top"/>
          </w:tcPr>
          <w:p>
            <w:pPr>
              <w:ind w:left="13" w:firstLine="83"/>
              <w:spacing w:before="41" w:line="23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港区综合污水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3"/>
              </w:rPr>
              <w:t>“改良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型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AO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”处理工</w:t>
            </w: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艺与回用技术</w:t>
            </w:r>
          </w:p>
        </w:tc>
        <w:tc>
          <w:tcPr>
            <w:tcW w:w="1373" w:type="dxa"/>
            <w:vAlign w:val="top"/>
          </w:tcPr>
          <w:p>
            <w:pPr>
              <w:ind w:left="335"/>
              <w:spacing w:before="196" w:line="22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李良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润</w:t>
            </w:r>
          </w:p>
        </w:tc>
      </w:tr>
      <w:tr>
        <w:trPr>
          <w:trHeight w:val="628" w:hRule="atLeast"/>
        </w:trPr>
        <w:tc>
          <w:tcPr>
            <w:tcW w:w="604" w:type="dxa"/>
            <w:vAlign w:val="top"/>
          </w:tcPr>
          <w:p>
            <w:pPr>
              <w:ind w:left="203"/>
              <w:spacing w:before="227" w:line="19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</w:rPr>
              <w:t>6</w:t>
            </w:r>
          </w:p>
        </w:tc>
        <w:tc>
          <w:tcPr>
            <w:tcW w:w="1810" w:type="dxa"/>
            <w:vAlign w:val="top"/>
          </w:tcPr>
          <w:p>
            <w:pPr>
              <w:ind w:left="316" w:right="64" w:hanging="226"/>
              <w:spacing w:before="42" w:line="23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固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体废物处理处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置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与资源化</w:t>
            </w:r>
          </w:p>
        </w:tc>
        <w:tc>
          <w:tcPr>
            <w:tcW w:w="2516" w:type="dxa"/>
            <w:vAlign w:val="top"/>
          </w:tcPr>
          <w:p>
            <w:pPr>
              <w:ind w:left="1166" w:right="56" w:hanging="1095"/>
              <w:spacing w:before="42" w:line="23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1"/>
              </w:rPr>
              <w:t>湖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南野百和科技有限公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司</w:t>
            </w:r>
          </w:p>
        </w:tc>
        <w:tc>
          <w:tcPr>
            <w:tcW w:w="2563" w:type="dxa"/>
            <w:vAlign w:val="top"/>
          </w:tcPr>
          <w:p>
            <w:pPr>
              <w:ind w:left="692" w:right="77" w:hanging="597"/>
              <w:spacing w:before="42" w:line="23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2"/>
              </w:rPr>
              <w:t>有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机固废绿色高效裂解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技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术及装备</w:t>
            </w:r>
          </w:p>
        </w:tc>
        <w:tc>
          <w:tcPr>
            <w:tcW w:w="1373" w:type="dxa"/>
            <w:vAlign w:val="top"/>
          </w:tcPr>
          <w:p>
            <w:pPr>
              <w:ind w:left="356"/>
              <w:spacing w:before="195" w:line="22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陈江明</w:t>
            </w:r>
          </w:p>
        </w:tc>
      </w:tr>
      <w:tr>
        <w:trPr>
          <w:trHeight w:val="547" w:hRule="atLeast"/>
        </w:trPr>
        <w:tc>
          <w:tcPr>
            <w:tcW w:w="604" w:type="dxa"/>
            <w:vAlign w:val="top"/>
          </w:tcPr>
          <w:p>
            <w:pPr>
              <w:ind w:left="203"/>
              <w:spacing w:before="186" w:line="19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</w:rPr>
              <w:t>7</w:t>
            </w:r>
          </w:p>
        </w:tc>
        <w:tc>
          <w:tcPr>
            <w:tcW w:w="1810" w:type="dxa"/>
            <w:vAlign w:val="top"/>
          </w:tcPr>
          <w:p>
            <w:pPr>
              <w:ind w:left="90"/>
              <w:spacing w:before="155" w:line="22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固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体废物处理处</w:t>
            </w:r>
          </w:p>
        </w:tc>
        <w:tc>
          <w:tcPr>
            <w:tcW w:w="2516" w:type="dxa"/>
            <w:vAlign w:val="top"/>
          </w:tcPr>
          <w:p>
            <w:pPr>
              <w:ind w:left="71"/>
              <w:spacing w:before="156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1"/>
              </w:rPr>
              <w:t>湖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南薪火传环保科技有</w:t>
            </w:r>
          </w:p>
        </w:tc>
        <w:tc>
          <w:tcPr>
            <w:tcW w:w="2563" w:type="dxa"/>
            <w:vAlign w:val="top"/>
          </w:tcPr>
          <w:p>
            <w:pPr>
              <w:ind w:left="97"/>
              <w:spacing w:before="155" w:line="22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1"/>
              </w:rPr>
              <w:t>疫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情垃圾裂解气化应急</w:t>
            </w:r>
          </w:p>
        </w:tc>
        <w:tc>
          <w:tcPr>
            <w:tcW w:w="1373" w:type="dxa"/>
            <w:vAlign w:val="top"/>
          </w:tcPr>
          <w:p>
            <w:pPr>
              <w:ind w:left="356"/>
              <w:spacing w:before="155" w:line="22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陈庆平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6" w:h="16839"/>
          <w:pgMar w:top="1431" w:right="1517" w:bottom="0" w:left="1517" w:header="0" w:footer="0" w:gutter="0"/>
        </w:sectPr>
        <w:rPr/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86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04"/>
        <w:gridCol w:w="1810"/>
        <w:gridCol w:w="2516"/>
        <w:gridCol w:w="2563"/>
        <w:gridCol w:w="1373"/>
      </w:tblGrid>
      <w:tr>
        <w:trPr>
          <w:trHeight w:val="631" w:hRule="atLeast"/>
        </w:trPr>
        <w:tc>
          <w:tcPr>
            <w:tcW w:w="6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10" w:type="dxa"/>
            <w:vAlign w:val="top"/>
          </w:tcPr>
          <w:p>
            <w:pPr>
              <w:ind w:left="316"/>
              <w:spacing w:before="42" w:line="22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置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与资源化</w:t>
            </w:r>
          </w:p>
        </w:tc>
        <w:tc>
          <w:tcPr>
            <w:tcW w:w="2516" w:type="dxa"/>
            <w:vAlign w:val="top"/>
          </w:tcPr>
          <w:p>
            <w:pPr>
              <w:ind w:left="688"/>
              <w:spacing w:before="42" w:line="22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限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责任公司</w:t>
            </w:r>
          </w:p>
        </w:tc>
        <w:tc>
          <w:tcPr>
            <w:tcW w:w="2563" w:type="dxa"/>
            <w:vAlign w:val="top"/>
          </w:tcPr>
          <w:p>
            <w:pPr>
              <w:ind w:left="1049" w:right="77" w:hanging="950"/>
              <w:spacing w:before="42" w:line="23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处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理与车载式移动处理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设备</w:t>
            </w:r>
          </w:p>
        </w:tc>
        <w:tc>
          <w:tcPr>
            <w:tcW w:w="13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5" w:hRule="atLeast"/>
        </w:trPr>
        <w:tc>
          <w:tcPr>
            <w:tcW w:w="604" w:type="dxa"/>
            <w:vAlign w:val="top"/>
          </w:tcPr>
          <w:p>
            <w:pPr>
              <w:ind w:left="203"/>
              <w:spacing w:before="222" w:line="19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</w:rPr>
              <w:t>8</w:t>
            </w:r>
          </w:p>
        </w:tc>
        <w:tc>
          <w:tcPr>
            <w:tcW w:w="1810" w:type="dxa"/>
            <w:vAlign w:val="top"/>
          </w:tcPr>
          <w:p>
            <w:pPr>
              <w:ind w:left="199"/>
              <w:spacing w:before="191" w:line="22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0"/>
              </w:rPr>
              <w:t>大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气污染治理</w:t>
            </w:r>
          </w:p>
        </w:tc>
        <w:tc>
          <w:tcPr>
            <w:tcW w:w="2516" w:type="dxa"/>
            <w:vAlign w:val="top"/>
          </w:tcPr>
          <w:p>
            <w:pPr>
              <w:ind w:left="1022" w:right="56" w:hanging="962"/>
              <w:spacing w:before="34" w:line="23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3"/>
              </w:rPr>
              <w:t>株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洲舒创环保技术有限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公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司</w:t>
            </w:r>
          </w:p>
        </w:tc>
        <w:tc>
          <w:tcPr>
            <w:tcW w:w="2563" w:type="dxa"/>
            <w:vAlign w:val="top"/>
          </w:tcPr>
          <w:p>
            <w:pPr>
              <w:ind w:left="209"/>
              <w:spacing w:before="191" w:line="22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脱硫深净一体化设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备</w:t>
            </w:r>
          </w:p>
        </w:tc>
        <w:tc>
          <w:tcPr>
            <w:tcW w:w="1373" w:type="dxa"/>
            <w:vAlign w:val="top"/>
          </w:tcPr>
          <w:p>
            <w:pPr>
              <w:ind w:left="458"/>
              <w:spacing w:before="191" w:line="22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黄磊</w:t>
            </w:r>
          </w:p>
        </w:tc>
      </w:tr>
      <w:tr>
        <w:trPr>
          <w:trHeight w:val="631" w:hRule="atLeast"/>
        </w:trPr>
        <w:tc>
          <w:tcPr>
            <w:tcW w:w="604" w:type="dxa"/>
            <w:vAlign w:val="top"/>
          </w:tcPr>
          <w:p>
            <w:pPr>
              <w:ind w:left="203"/>
              <w:spacing w:before="226" w:line="19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1</w:t>
            </w:r>
            <w:r>
              <w:rPr>
                <w:rFonts w:ascii="FangSong" w:hAnsi="FangSong" w:eastAsia="FangSong" w:cs="FangSong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</w:rPr>
              <w:t>9</w:t>
            </w:r>
          </w:p>
        </w:tc>
        <w:tc>
          <w:tcPr>
            <w:tcW w:w="1810" w:type="dxa"/>
            <w:vAlign w:val="top"/>
          </w:tcPr>
          <w:p>
            <w:pPr>
              <w:ind w:left="316" w:right="64" w:hanging="226"/>
              <w:spacing w:before="40" w:line="23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固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体废物处理处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置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与资源化</w:t>
            </w:r>
          </w:p>
        </w:tc>
        <w:tc>
          <w:tcPr>
            <w:tcW w:w="2516" w:type="dxa"/>
            <w:vAlign w:val="top"/>
          </w:tcPr>
          <w:p>
            <w:pPr>
              <w:ind w:left="927" w:right="56" w:hanging="857"/>
              <w:spacing w:before="40" w:line="23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2"/>
              </w:rPr>
              <w:t>娄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底市方盛环保科技有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限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公司</w:t>
            </w:r>
          </w:p>
        </w:tc>
        <w:tc>
          <w:tcPr>
            <w:tcW w:w="2563" w:type="dxa"/>
            <w:vAlign w:val="top"/>
          </w:tcPr>
          <w:p>
            <w:pPr>
              <w:ind w:left="20" w:hanging="9"/>
              <w:spacing w:before="40" w:line="23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30"/>
              </w:rPr>
              <w:t>餐</w:t>
            </w:r>
            <w:r>
              <w:rPr>
                <w:rFonts w:ascii="FangSong" w:hAnsi="FangSong" w:eastAsia="FangSong" w:cs="FangSong"/>
                <w:sz w:val="23"/>
                <w:szCs w:val="23"/>
                <w:spacing w:val="24"/>
              </w:rPr>
              <w:t>厨垃圾处理处置和资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源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化利用技术</w:t>
            </w:r>
          </w:p>
        </w:tc>
        <w:tc>
          <w:tcPr>
            <w:tcW w:w="1373" w:type="dxa"/>
            <w:vAlign w:val="top"/>
          </w:tcPr>
          <w:p>
            <w:pPr>
              <w:ind w:left="451"/>
              <w:spacing w:before="195" w:line="22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周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双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1906" w:h="16839"/>
      <w:pgMar w:top="1431" w:right="1517" w:bottom="0" w:left="1517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kylin</dc:creator>
  <dcterms:created xsi:type="dcterms:W3CDTF">2023-03-21T15:53:25Z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2023-04-07T13:52:40</vt:filetime>
  </op:property>
</op:Properties>
</file>